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BFF5A" w14:textId="77777777" w:rsidR="00B83D5B" w:rsidRDefault="007838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JUDr. Martin </w:t>
      </w:r>
      <w:proofErr w:type="spellStart"/>
      <w:r>
        <w:rPr>
          <w:sz w:val="28"/>
          <w:szCs w:val="28"/>
        </w:rPr>
        <w:t>Galgoczy</w:t>
      </w:r>
      <w:proofErr w:type="spellEnd"/>
    </w:p>
    <w:p w14:paraId="036BFF5B" w14:textId="77777777" w:rsidR="00B83D5B" w:rsidRDefault="007838CE">
      <w:pPr>
        <w:jc w:val="center"/>
      </w:pPr>
      <w:r>
        <w:t>Hlavný kontrolór obce</w:t>
      </w:r>
    </w:p>
    <w:p w14:paraId="036BFF5C" w14:textId="4320C475" w:rsidR="00B83D5B" w:rsidRDefault="00543A51">
      <w:pPr>
        <w:pBdr>
          <w:bottom w:val="single" w:sz="6" w:space="0" w:color="auto"/>
        </w:pBdr>
        <w:jc w:val="center"/>
      </w:pPr>
      <w:r>
        <w:t>Zemplínska Nová Ves</w:t>
      </w:r>
    </w:p>
    <w:p w14:paraId="036BFF5D" w14:textId="77777777" w:rsidR="00B83D5B" w:rsidRDefault="00B83D5B">
      <w:pPr>
        <w:jc w:val="center"/>
      </w:pPr>
    </w:p>
    <w:p w14:paraId="036BFF5E" w14:textId="77777777" w:rsidR="00B83D5B" w:rsidRDefault="007838CE">
      <w:pPr>
        <w:jc w:val="center"/>
        <w:rPr>
          <w:b/>
        </w:rPr>
      </w:pPr>
      <w:r>
        <w:rPr>
          <w:b/>
        </w:rPr>
        <w:t>PLÁN KONTROLNEJ ČINNOSTI</w:t>
      </w:r>
    </w:p>
    <w:p w14:paraId="036BFF5F" w14:textId="0FBADBE7" w:rsidR="00B83D5B" w:rsidRDefault="007838CE" w:rsidP="006F4305">
      <w:pPr>
        <w:pBdr>
          <w:bottom w:val="single" w:sz="6" w:space="0" w:color="auto"/>
        </w:pBdr>
        <w:jc w:val="center"/>
      </w:pPr>
      <w:r>
        <w:rPr>
          <w:b/>
        </w:rPr>
        <w:t xml:space="preserve">hlavného kontrolóra </w:t>
      </w:r>
      <w:r w:rsidRPr="006F4305">
        <w:rPr>
          <w:b/>
        </w:rPr>
        <w:t xml:space="preserve">obce </w:t>
      </w:r>
      <w:r w:rsidR="006F4305" w:rsidRPr="006F4305">
        <w:rPr>
          <w:b/>
        </w:rPr>
        <w:t>Zemplínska Nová Ves</w:t>
      </w:r>
      <w:r>
        <w:rPr>
          <w:b/>
        </w:rPr>
        <w:t xml:space="preserve"> na I</w:t>
      </w:r>
      <w:r w:rsidR="00A03E1B">
        <w:rPr>
          <w:b/>
        </w:rPr>
        <w:t>I</w:t>
      </w:r>
      <w:r>
        <w:rPr>
          <w:b/>
        </w:rPr>
        <w:t>. polrok 20</w:t>
      </w:r>
      <w:r w:rsidR="0094788C">
        <w:rPr>
          <w:b/>
        </w:rPr>
        <w:t>20</w:t>
      </w:r>
    </w:p>
    <w:p w14:paraId="036BFF60" w14:textId="01A46033" w:rsidR="00B83D5B" w:rsidRDefault="007838CE" w:rsidP="00543A51">
      <w:pPr>
        <w:pBdr>
          <w:bottom w:val="single" w:sz="6" w:space="0" w:color="auto"/>
        </w:pBdr>
        <w:jc w:val="center"/>
      </w:pPr>
      <w:r>
        <w:t xml:space="preserve">V súlade s ustanovením </w:t>
      </w:r>
      <w:r w:rsidR="0066729B">
        <w:rPr>
          <w:rFonts w:cstheme="minorHAnsi"/>
        </w:rPr>
        <w:t>§</w:t>
      </w:r>
      <w:r>
        <w:t xml:space="preserve"> 18f ods. 1 písm. b) zákona č. 369/1990 Z. z. o obecnom zriadení v znení neskorších predpisov predkladám plán kontrolnej činnosti hlavného kontrolóra </w:t>
      </w:r>
      <w:r w:rsidR="008137A3">
        <w:t xml:space="preserve">obce </w:t>
      </w:r>
      <w:r w:rsidR="00543A51">
        <w:t xml:space="preserve">Zemplínska Nová Ves </w:t>
      </w:r>
      <w:r>
        <w:t xml:space="preserve"> na I</w:t>
      </w:r>
      <w:r w:rsidR="00A03E1B">
        <w:t>I</w:t>
      </w:r>
      <w:r>
        <w:t>. polrok 20</w:t>
      </w:r>
      <w:r w:rsidR="0094788C">
        <w:t>20</w:t>
      </w:r>
      <w:r>
        <w:t xml:space="preserve"> s nasledovným zameraním:</w:t>
      </w:r>
    </w:p>
    <w:p w14:paraId="1A0B3276" w14:textId="77777777" w:rsidR="00A03E1B" w:rsidRDefault="00A03E1B" w:rsidP="00543A51">
      <w:pPr>
        <w:pBdr>
          <w:bottom w:val="single" w:sz="6" w:space="0" w:color="auto"/>
        </w:pBdr>
        <w:jc w:val="center"/>
      </w:pPr>
    </w:p>
    <w:p w14:paraId="4DDBFFDD" w14:textId="77777777" w:rsidR="001A62AD" w:rsidRDefault="001A62AD" w:rsidP="00A03E1B"/>
    <w:p w14:paraId="1D8F2C91" w14:textId="3C95E3F0" w:rsidR="0094788C" w:rsidRDefault="0094788C" w:rsidP="0094788C">
      <w:pPr>
        <w:pStyle w:val="Odsekzoznamu"/>
        <w:numPr>
          <w:ilvl w:val="0"/>
          <w:numId w:val="2"/>
        </w:numPr>
      </w:pPr>
      <w:r w:rsidRPr="0094788C">
        <w:t>Vypracovanie stanoviska k návrhu r</w:t>
      </w:r>
      <w:r w:rsidR="00A03E1B">
        <w:t>ozpočtu obce na rok</w:t>
      </w:r>
      <w:r w:rsidRPr="0094788C">
        <w:t xml:space="preserve"> 20</w:t>
      </w:r>
      <w:r w:rsidR="00A03E1B">
        <w:t>21</w:t>
      </w:r>
    </w:p>
    <w:p w14:paraId="497FBFA0" w14:textId="77777777" w:rsidR="0094788C" w:rsidRPr="0094788C" w:rsidRDefault="0094788C" w:rsidP="0094788C"/>
    <w:p w14:paraId="036BFF69" w14:textId="6BB5E801" w:rsidR="00B83D5B" w:rsidRDefault="0094788C" w:rsidP="00222AA6">
      <w:pPr>
        <w:pStyle w:val="Odsekzoznamu"/>
        <w:numPr>
          <w:ilvl w:val="0"/>
          <w:numId w:val="2"/>
        </w:numPr>
      </w:pPr>
      <w:r w:rsidRPr="0094788C">
        <w:t>Kontrola vybavovania</w:t>
      </w:r>
      <w:r w:rsidR="00A03E1B">
        <w:t xml:space="preserve"> žiadostí o informácie za prvý polrok 2020</w:t>
      </w:r>
      <w:r w:rsidRPr="0094788C">
        <w:t xml:space="preserve"> </w:t>
      </w:r>
    </w:p>
    <w:p w14:paraId="3C92699F" w14:textId="77777777" w:rsidR="00A03E1B" w:rsidRDefault="00A03E1B" w:rsidP="00A03E1B"/>
    <w:p w14:paraId="036BFF6C" w14:textId="6E63D6F4" w:rsidR="00B83D5B" w:rsidRDefault="007838CE" w:rsidP="00A23460">
      <w:pPr>
        <w:pStyle w:val="Odsekzoznamu"/>
        <w:numPr>
          <w:ilvl w:val="0"/>
          <w:numId w:val="2"/>
        </w:numPr>
        <w:tabs>
          <w:tab w:val="left" w:pos="588"/>
        </w:tabs>
        <w:jc w:val="both"/>
      </w:pPr>
      <w:r>
        <w:t xml:space="preserve">Ostatné kontroly vykonávané z podnetov poslancov </w:t>
      </w:r>
      <w:r w:rsidR="00BF1834">
        <w:t>obecn</w:t>
      </w:r>
      <w:r>
        <w:t>ého zastupiteľstva a z vlastného podnetu, na základe poznatkov z vyhodnotenia podaní, o ktorých sa hlavný kontrolór dozvedel pri výkone svojej činnosti.</w:t>
      </w:r>
    </w:p>
    <w:p w14:paraId="036BFF6D" w14:textId="77777777" w:rsidR="00B83D5B" w:rsidRDefault="00B83D5B">
      <w:pPr>
        <w:tabs>
          <w:tab w:val="left" w:pos="588"/>
        </w:tabs>
      </w:pPr>
    </w:p>
    <w:p w14:paraId="036BFF6E" w14:textId="77777777" w:rsidR="00B83D5B" w:rsidRDefault="00B83D5B">
      <w:pPr>
        <w:tabs>
          <w:tab w:val="left" w:pos="588"/>
        </w:tabs>
      </w:pPr>
    </w:p>
    <w:p w14:paraId="036BFF6F" w14:textId="77777777" w:rsidR="00B83D5B" w:rsidRDefault="00B83D5B">
      <w:pPr>
        <w:tabs>
          <w:tab w:val="left" w:pos="588"/>
        </w:tabs>
      </w:pPr>
    </w:p>
    <w:p w14:paraId="036BFF70" w14:textId="77777777" w:rsidR="00B83D5B" w:rsidRDefault="00B83D5B">
      <w:pPr>
        <w:tabs>
          <w:tab w:val="left" w:pos="588"/>
        </w:tabs>
      </w:pPr>
    </w:p>
    <w:p w14:paraId="036BFF71" w14:textId="282ECD2A" w:rsidR="00B83D5B" w:rsidRDefault="007838CE">
      <w:pPr>
        <w:tabs>
          <w:tab w:val="left" w:pos="588"/>
        </w:tabs>
      </w:pPr>
      <w:r>
        <w:t>V</w:t>
      </w:r>
      <w:r w:rsidR="00543A51">
        <w:t> Zemplínskej Novej Vsi</w:t>
      </w:r>
      <w:r>
        <w:t xml:space="preserve">, dňa </w:t>
      </w:r>
      <w:r w:rsidR="00A03E1B">
        <w:t>29</w:t>
      </w:r>
      <w:r>
        <w:t>.</w:t>
      </w:r>
      <w:r w:rsidR="00A03E1B">
        <w:t>05</w:t>
      </w:r>
      <w:r>
        <w:t>.20</w:t>
      </w:r>
      <w:r w:rsidR="00A03E1B">
        <w:t>20</w:t>
      </w:r>
    </w:p>
    <w:p w14:paraId="036BFF72" w14:textId="77777777" w:rsidR="00B83D5B" w:rsidRDefault="00B83D5B">
      <w:pPr>
        <w:tabs>
          <w:tab w:val="left" w:pos="588"/>
        </w:tabs>
      </w:pPr>
    </w:p>
    <w:p w14:paraId="036BFF73" w14:textId="32D8ECB2" w:rsidR="00B83D5B" w:rsidRDefault="007838CE">
      <w:pPr>
        <w:tabs>
          <w:tab w:val="left" w:pos="588"/>
        </w:tabs>
      </w:pPr>
      <w:r>
        <w:t xml:space="preserve">Zverejnené </w:t>
      </w:r>
      <w:r w:rsidR="00A03E1B">
        <w:t>2</w:t>
      </w:r>
      <w:r w:rsidR="00C30DAE">
        <w:t>9</w:t>
      </w:r>
      <w:r>
        <w:t>.</w:t>
      </w:r>
      <w:r w:rsidR="00A03E1B">
        <w:t>05</w:t>
      </w:r>
      <w:r>
        <w:t>.20</w:t>
      </w:r>
      <w:r w:rsidR="00A03E1B">
        <w:t>20</w:t>
      </w:r>
    </w:p>
    <w:p w14:paraId="036BFF74" w14:textId="77777777" w:rsidR="00B83D5B" w:rsidRDefault="00B83D5B">
      <w:pPr>
        <w:tabs>
          <w:tab w:val="left" w:pos="588"/>
        </w:tabs>
      </w:pPr>
    </w:p>
    <w:p w14:paraId="036BFF75" w14:textId="1B4EEB4F" w:rsidR="00B83D5B" w:rsidRDefault="007838CE" w:rsidP="00543A51">
      <w:pPr>
        <w:tabs>
          <w:tab w:val="left" w:pos="588"/>
        </w:tabs>
        <w:contextualSpacing/>
      </w:pPr>
      <w:r>
        <w:t xml:space="preserve">                                                                                                               JUDr. Martin </w:t>
      </w:r>
      <w:proofErr w:type="spellStart"/>
      <w:r>
        <w:t>Galgoczy</w:t>
      </w:r>
      <w:proofErr w:type="spellEnd"/>
    </w:p>
    <w:p w14:paraId="036BFF76" w14:textId="77777777" w:rsidR="00B83D5B" w:rsidRDefault="007838CE" w:rsidP="00543A51">
      <w:pPr>
        <w:tabs>
          <w:tab w:val="left" w:pos="588"/>
        </w:tabs>
        <w:contextualSpacing/>
      </w:pPr>
      <w:r>
        <w:t xml:space="preserve">                                                                      </w:t>
      </w:r>
    </w:p>
    <w:p w14:paraId="036BFF77" w14:textId="18E8A992" w:rsidR="00B83D5B" w:rsidRDefault="007838CE" w:rsidP="00543A51">
      <w:pPr>
        <w:tabs>
          <w:tab w:val="left" w:pos="588"/>
        </w:tabs>
        <w:contextualSpacing/>
      </w:pPr>
      <w:r>
        <w:t xml:space="preserve">                                                                                                                     Hlavný kontrolór  </w:t>
      </w:r>
    </w:p>
    <w:p w14:paraId="036BFF78" w14:textId="77777777" w:rsidR="00B83D5B" w:rsidRDefault="00B83D5B">
      <w:pPr>
        <w:tabs>
          <w:tab w:val="left" w:pos="588"/>
        </w:tabs>
      </w:pPr>
    </w:p>
    <w:sectPr w:rsidR="00B83D5B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2F01E4"/>
    <w:multiLevelType w:val="hybridMultilevel"/>
    <w:tmpl w:val="87506A32"/>
    <w:lvl w:ilvl="0" w:tplc="99A83BD0">
      <w:start w:val="1"/>
      <w:numFmt w:val="decimal"/>
      <w:lvlText w:val="%1."/>
      <w:lvlJc w:val="left"/>
      <w:pPr>
        <w:ind w:left="720" w:hanging="360"/>
      </w:pPr>
    </w:lvl>
    <w:lvl w:ilvl="1" w:tplc="12189986">
      <w:start w:val="1"/>
      <w:numFmt w:val="lowerLetter"/>
      <w:lvlText w:val="%2."/>
      <w:lvlJc w:val="left"/>
      <w:pPr>
        <w:ind w:left="1440" w:hanging="360"/>
      </w:pPr>
    </w:lvl>
    <w:lvl w:ilvl="2" w:tplc="58565AD0">
      <w:start w:val="1"/>
      <w:numFmt w:val="lowerRoman"/>
      <w:lvlText w:val="%3."/>
      <w:lvlJc w:val="right"/>
      <w:pPr>
        <w:ind w:left="2160" w:hanging="180"/>
      </w:pPr>
    </w:lvl>
    <w:lvl w:ilvl="3" w:tplc="3A205F7E">
      <w:start w:val="1"/>
      <w:numFmt w:val="decimal"/>
      <w:lvlText w:val="%4."/>
      <w:lvlJc w:val="left"/>
      <w:pPr>
        <w:ind w:left="2880" w:hanging="360"/>
      </w:pPr>
    </w:lvl>
    <w:lvl w:ilvl="4" w:tplc="E466C6B4">
      <w:start w:val="1"/>
      <w:numFmt w:val="lowerLetter"/>
      <w:lvlText w:val="%5."/>
      <w:lvlJc w:val="left"/>
      <w:pPr>
        <w:ind w:left="3600" w:hanging="360"/>
      </w:pPr>
    </w:lvl>
    <w:lvl w:ilvl="5" w:tplc="9422837E">
      <w:start w:val="1"/>
      <w:numFmt w:val="lowerRoman"/>
      <w:lvlText w:val="%6."/>
      <w:lvlJc w:val="right"/>
      <w:pPr>
        <w:ind w:left="4320" w:hanging="180"/>
      </w:pPr>
    </w:lvl>
    <w:lvl w:ilvl="6" w:tplc="DD4AF736">
      <w:start w:val="1"/>
      <w:numFmt w:val="decimal"/>
      <w:lvlText w:val="%7."/>
      <w:lvlJc w:val="left"/>
      <w:pPr>
        <w:ind w:left="5040" w:hanging="360"/>
      </w:pPr>
    </w:lvl>
    <w:lvl w:ilvl="7" w:tplc="7EAAB4FC">
      <w:start w:val="1"/>
      <w:numFmt w:val="lowerLetter"/>
      <w:lvlText w:val="%8."/>
      <w:lvlJc w:val="left"/>
      <w:pPr>
        <w:ind w:left="5760" w:hanging="360"/>
      </w:pPr>
    </w:lvl>
    <w:lvl w:ilvl="8" w:tplc="9E387C9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3587D"/>
    <w:multiLevelType w:val="hybridMultilevel"/>
    <w:tmpl w:val="8D8255FA"/>
    <w:lvl w:ilvl="0" w:tplc="041B000F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668" w:hanging="360"/>
      </w:pPr>
    </w:lvl>
    <w:lvl w:ilvl="2" w:tplc="041B001B">
      <w:start w:val="1"/>
      <w:numFmt w:val="lowerRoman"/>
      <w:lvlText w:val="%3."/>
      <w:lvlJc w:val="right"/>
      <w:pPr>
        <w:ind w:left="2388" w:hanging="180"/>
      </w:pPr>
    </w:lvl>
    <w:lvl w:ilvl="3" w:tplc="041B000F" w:tentative="1">
      <w:start w:val="1"/>
      <w:numFmt w:val="decimal"/>
      <w:lvlText w:val="%4."/>
      <w:lvlJc w:val="left"/>
      <w:pPr>
        <w:ind w:left="3108" w:hanging="360"/>
      </w:pPr>
    </w:lvl>
    <w:lvl w:ilvl="4" w:tplc="041B0019" w:tentative="1">
      <w:start w:val="1"/>
      <w:numFmt w:val="lowerLetter"/>
      <w:lvlText w:val="%5."/>
      <w:lvlJc w:val="left"/>
      <w:pPr>
        <w:ind w:left="3828" w:hanging="360"/>
      </w:pPr>
    </w:lvl>
    <w:lvl w:ilvl="5" w:tplc="041B001B" w:tentative="1">
      <w:start w:val="1"/>
      <w:numFmt w:val="lowerRoman"/>
      <w:lvlText w:val="%6."/>
      <w:lvlJc w:val="right"/>
      <w:pPr>
        <w:ind w:left="4548" w:hanging="180"/>
      </w:pPr>
    </w:lvl>
    <w:lvl w:ilvl="6" w:tplc="041B000F" w:tentative="1">
      <w:start w:val="1"/>
      <w:numFmt w:val="decimal"/>
      <w:lvlText w:val="%7."/>
      <w:lvlJc w:val="left"/>
      <w:pPr>
        <w:ind w:left="5268" w:hanging="360"/>
      </w:pPr>
    </w:lvl>
    <w:lvl w:ilvl="7" w:tplc="041B0019" w:tentative="1">
      <w:start w:val="1"/>
      <w:numFmt w:val="lowerLetter"/>
      <w:lvlText w:val="%8."/>
      <w:lvlJc w:val="left"/>
      <w:pPr>
        <w:ind w:left="5988" w:hanging="360"/>
      </w:pPr>
    </w:lvl>
    <w:lvl w:ilvl="8" w:tplc="041B001B" w:tentative="1">
      <w:start w:val="1"/>
      <w:numFmt w:val="lowerRoman"/>
      <w:lvlText w:val="%9."/>
      <w:lvlJc w:val="right"/>
      <w:pPr>
        <w:ind w:left="67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125"/>
    <w:rsid w:val="001A62AD"/>
    <w:rsid w:val="00293125"/>
    <w:rsid w:val="002C58DF"/>
    <w:rsid w:val="004C724A"/>
    <w:rsid w:val="00543A51"/>
    <w:rsid w:val="005F0A46"/>
    <w:rsid w:val="0066729B"/>
    <w:rsid w:val="006D28E1"/>
    <w:rsid w:val="006F4305"/>
    <w:rsid w:val="007838CE"/>
    <w:rsid w:val="008137A3"/>
    <w:rsid w:val="0094788C"/>
    <w:rsid w:val="00A03E1B"/>
    <w:rsid w:val="00A23460"/>
    <w:rsid w:val="00B814EF"/>
    <w:rsid w:val="00B83D5B"/>
    <w:rsid w:val="00B95C81"/>
    <w:rsid w:val="00BB53DE"/>
    <w:rsid w:val="00BF1834"/>
    <w:rsid w:val="00C3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BFF5A"/>
  <w15:docId w15:val="{95AE26EE-167B-1F45-8C92-7A2BBB6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43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  <w:style w:type="paragraph" w:styleId="Bezriadkovania">
    <w:name w:val="No Spacing"/>
    <w:uiPriority w:val="1"/>
    <w:qFormat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Jemnzvraznenie">
    <w:name w:val="Subtle Emphasis"/>
    <w:basedOn w:val="Predvolenpsmoodseku"/>
    <w:uiPriority w:val="19"/>
    <w:qFormat/>
    <w:rPr>
      <w:i/>
      <w:iCs/>
      <w:color w:val="808080" w:themeColor="text1" w:themeTint="7F"/>
    </w:rPr>
  </w:style>
  <w:style w:type="character" w:styleId="Zvraznenie">
    <w:name w:val="Emphasis"/>
    <w:basedOn w:val="Predvolenpsmoodseku"/>
    <w:uiPriority w:val="20"/>
    <w:qFormat/>
    <w:rPr>
      <w:i/>
      <w:iCs/>
    </w:rPr>
  </w:style>
  <w:style w:type="character" w:styleId="Intenzvnezvraznenie">
    <w:name w:val="Intense Emphasis"/>
    <w:basedOn w:val="Predvolenpsmoodseku"/>
    <w:uiPriority w:val="21"/>
    <w:qFormat/>
    <w:rPr>
      <w:b/>
      <w:bCs/>
      <w:i/>
      <w:iCs/>
      <w:color w:val="4F81BD" w:themeColor="accent1"/>
    </w:rPr>
  </w:style>
  <w:style w:type="character" w:styleId="Vrazn">
    <w:name w:val="Strong"/>
    <w:basedOn w:val="Predvolenpsmoodseku"/>
    <w:uiPriority w:val="22"/>
    <w:qFormat/>
    <w:rPr>
      <w:b/>
      <w:bCs/>
    </w:rPr>
  </w:style>
  <w:style w:type="paragraph" w:styleId="Citcia">
    <w:name w:val="Quote"/>
    <w:basedOn w:val="Normlny"/>
    <w:next w:val="Normlny"/>
    <w:link w:val="CitciaChar"/>
    <w:uiPriority w:val="29"/>
    <w:qFormat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Pr>
      <w:i/>
      <w:iCs/>
      <w:color w:val="000000" w:themeColor="text1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Pr>
      <w:b/>
      <w:bCs/>
      <w:smallCaps/>
      <w:spacing w:val="5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Pr>
      <w:color w:val="0000FF" w:themeColor="hyperlink"/>
      <w:u w:val="single"/>
    </w:rPr>
  </w:style>
  <w:style w:type="paragraph" w:styleId="Obyajntext">
    <w:name w:val="Plain Text"/>
    <w:basedOn w:val="Normlny"/>
    <w:link w:val="Obyaj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Pr>
      <w:rFonts w:ascii="Courier New" w:hAnsi="Courier New" w:cs="Courier New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</w:style>
  <w:style w:type="character" w:customStyle="1" w:styleId="HlavikaChar">
    <w:name w:val="Hlavička Char"/>
    <w:basedOn w:val="Predvolenpsmoodseku"/>
    <w:link w:val="Hlavika"/>
    <w:uiPriority w:val="99"/>
  </w:style>
  <w:style w:type="paragraph" w:styleId="Pta">
    <w:name w:val="footer"/>
    <w:basedOn w:val="Normlny"/>
    <w:link w:val="PtaChar"/>
    <w:uiPriority w:val="99"/>
    <w:unhideWhenUsed/>
  </w:style>
  <w:style w:type="character" w:customStyle="1" w:styleId="PtaChar">
    <w:name w:val="Päta Char"/>
    <w:basedOn w:val="Predvolenpsmoodseku"/>
    <w:link w:val="Pt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Martin Galgoczy</cp:lastModifiedBy>
  <cp:revision>3</cp:revision>
  <dcterms:created xsi:type="dcterms:W3CDTF">2020-06-03T12:04:00Z</dcterms:created>
  <dcterms:modified xsi:type="dcterms:W3CDTF">2020-06-03T12:04:00Z</dcterms:modified>
</cp:coreProperties>
</file>